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1" w:rsidRDefault="000D5131" w:rsidP="000D5131">
      <w:pPr>
        <w:ind w:firstLine="180"/>
        <w:jc w:val="center"/>
        <w:rPr>
          <w:sz w:val="28"/>
          <w:szCs w:val="28"/>
        </w:rPr>
      </w:pPr>
    </w:p>
    <w:p w:rsidR="000D5131" w:rsidRDefault="000D5131" w:rsidP="000D5131">
      <w:pPr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Не доведись вам за войну</w:t>
      </w:r>
    </w:p>
    <w:p w:rsidR="000D5131" w:rsidRDefault="00BD348A" w:rsidP="00BD348A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D5131">
        <w:rPr>
          <w:sz w:val="28"/>
          <w:szCs w:val="28"/>
        </w:rPr>
        <w:t>Жена, сестра и мать,</w:t>
      </w:r>
    </w:p>
    <w:p w:rsidR="000D5131" w:rsidRDefault="000D5131" w:rsidP="000D5131">
      <w:pPr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Своих живых солдат в плену</w:t>
      </w:r>
    </w:p>
    <w:p w:rsidR="000D5131" w:rsidRDefault="00BD348A" w:rsidP="00BD348A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proofErr w:type="spellStart"/>
      <w:r w:rsidR="000D5131">
        <w:rPr>
          <w:sz w:val="28"/>
          <w:szCs w:val="28"/>
        </w:rPr>
        <w:t>Воочью</w:t>
      </w:r>
      <w:proofErr w:type="spellEnd"/>
      <w:r w:rsidR="000D5131">
        <w:rPr>
          <w:sz w:val="28"/>
          <w:szCs w:val="28"/>
        </w:rPr>
        <w:t xml:space="preserve"> увидать…</w:t>
      </w:r>
    </w:p>
    <w:p w:rsidR="000D5131" w:rsidRDefault="000D5131" w:rsidP="000D5131">
      <w:pPr>
        <w:ind w:firstLine="1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А.Твардовский</w:t>
      </w:r>
      <w:proofErr w:type="spellEnd"/>
    </w:p>
    <w:p w:rsidR="000D5131" w:rsidRDefault="000D5131" w:rsidP="00906067">
      <w:pPr>
        <w:jc w:val="both"/>
        <w:rPr>
          <w:sz w:val="28"/>
          <w:szCs w:val="28"/>
        </w:rPr>
      </w:pPr>
    </w:p>
    <w:p w:rsidR="000D5131" w:rsidRDefault="000D5131" w:rsidP="000D5131">
      <w:pPr>
        <w:ind w:firstLine="720"/>
        <w:jc w:val="both"/>
        <w:rPr>
          <w:sz w:val="28"/>
          <w:szCs w:val="28"/>
        </w:rPr>
      </w:pPr>
    </w:p>
    <w:p w:rsidR="000D5131" w:rsidRDefault="000D5131" w:rsidP="000D51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2015 года </w:t>
      </w:r>
      <w:r w:rsidR="004C1783">
        <w:rPr>
          <w:sz w:val="28"/>
          <w:szCs w:val="28"/>
        </w:rPr>
        <w:t>вся Рос</w:t>
      </w:r>
      <w:r w:rsidR="00A371F8">
        <w:rPr>
          <w:sz w:val="28"/>
          <w:szCs w:val="28"/>
        </w:rPr>
        <w:t>с</w:t>
      </w:r>
      <w:r w:rsidR="004C1783">
        <w:rPr>
          <w:sz w:val="28"/>
          <w:szCs w:val="28"/>
        </w:rPr>
        <w:t>ия</w:t>
      </w:r>
      <w:r>
        <w:rPr>
          <w:sz w:val="28"/>
          <w:szCs w:val="28"/>
        </w:rPr>
        <w:t xml:space="preserve"> будет отмечать юбилей одной из грандиозных Побед русского народа в мировой истории – разгром фашистских войск</w:t>
      </w:r>
      <w:r w:rsidRPr="00963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Мировой войны. История </w:t>
      </w:r>
      <w:r w:rsidR="004C1783">
        <w:rPr>
          <w:sz w:val="28"/>
          <w:szCs w:val="28"/>
        </w:rPr>
        <w:t xml:space="preserve">этой катастрофической для </w:t>
      </w:r>
      <w:r w:rsidR="00A371F8">
        <w:rPr>
          <w:sz w:val="28"/>
          <w:szCs w:val="28"/>
        </w:rPr>
        <w:t>нашей страны</w:t>
      </w:r>
      <w:r>
        <w:rPr>
          <w:sz w:val="28"/>
          <w:szCs w:val="28"/>
        </w:rPr>
        <w:t xml:space="preserve"> войны оставила </w:t>
      </w:r>
      <w:r w:rsidR="006B17A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</w:rPr>
        <w:t xml:space="preserve"> свой глубокий и неизгладимый след. </w:t>
      </w:r>
      <w:r w:rsidR="00A371F8">
        <w:rPr>
          <w:sz w:val="28"/>
          <w:szCs w:val="28"/>
        </w:rPr>
        <w:t>События тех лет, навер</w:t>
      </w:r>
      <w:r w:rsidR="006B17AA">
        <w:rPr>
          <w:sz w:val="28"/>
          <w:szCs w:val="28"/>
        </w:rPr>
        <w:t>ное, не обошли стороной ни одну семью</w:t>
      </w:r>
      <w:r w:rsidR="00A371F8">
        <w:rPr>
          <w:sz w:val="28"/>
          <w:szCs w:val="28"/>
        </w:rPr>
        <w:t xml:space="preserve">, коснулась и моей. </w:t>
      </w:r>
    </w:p>
    <w:p w:rsidR="000D5131" w:rsidRDefault="000D5131" w:rsidP="000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июня 1941 года счастливые выпускники белгородских школ, радовавшиеся началу нового этапа</w:t>
      </w:r>
      <w:r w:rsidR="006B17AA">
        <w:rPr>
          <w:sz w:val="28"/>
          <w:szCs w:val="28"/>
        </w:rPr>
        <w:t xml:space="preserve"> жизни, вышли встречать </w:t>
      </w:r>
      <w:r>
        <w:rPr>
          <w:sz w:val="28"/>
          <w:szCs w:val="28"/>
        </w:rPr>
        <w:t xml:space="preserve"> рассвет </w:t>
      </w:r>
      <w:r w:rsidR="006B17AA">
        <w:rPr>
          <w:sz w:val="28"/>
          <w:szCs w:val="28"/>
        </w:rPr>
        <w:t xml:space="preserve"> новой жизни </w:t>
      </w:r>
      <w:r>
        <w:rPr>
          <w:sz w:val="28"/>
          <w:szCs w:val="28"/>
        </w:rPr>
        <w:t xml:space="preserve">на берег Северского Донца. Но не долгой была их радость. Как гром среди ясного неба прогремели в тот день слова Левитана: «Сегодня … в 4 часа без объявления войны германские войска напали на нашу страну…». Началась грандиозная по своей трагичности, перевернувшая все мироустройство, Великая Отечественная война. </w:t>
      </w:r>
    </w:p>
    <w:p w:rsidR="000D5131" w:rsidRDefault="000D5131" w:rsidP="000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71F8">
        <w:rPr>
          <w:sz w:val="28"/>
          <w:szCs w:val="28"/>
        </w:rPr>
        <w:t xml:space="preserve">не казалось, что я много знаю </w:t>
      </w:r>
      <w:r w:rsidR="006B17AA">
        <w:rPr>
          <w:sz w:val="28"/>
          <w:szCs w:val="28"/>
        </w:rPr>
        <w:t xml:space="preserve"> о  войне и о </w:t>
      </w:r>
      <w:r>
        <w:rPr>
          <w:sz w:val="28"/>
          <w:szCs w:val="28"/>
        </w:rPr>
        <w:t xml:space="preserve">страшном фрагменте  истории </w:t>
      </w:r>
      <w:r w:rsidR="00A371F8">
        <w:rPr>
          <w:sz w:val="28"/>
          <w:szCs w:val="28"/>
        </w:rPr>
        <w:t>земли Белгородской</w:t>
      </w:r>
      <w:r w:rsidR="006B17AA">
        <w:rPr>
          <w:sz w:val="28"/>
          <w:szCs w:val="28"/>
        </w:rPr>
        <w:t xml:space="preserve"> в этот период</w:t>
      </w:r>
      <w:r w:rsidR="00A371F8">
        <w:rPr>
          <w:sz w:val="28"/>
          <w:szCs w:val="28"/>
        </w:rPr>
        <w:t>. Знаю, что  мой родной город, пережив две оккупации, был превращен в руины, знаю о 89-й дивизии, освободившей город, знаю имена героев</w:t>
      </w:r>
      <w:r>
        <w:rPr>
          <w:sz w:val="28"/>
          <w:szCs w:val="28"/>
        </w:rPr>
        <w:t xml:space="preserve">. Жители нашей области заботливо и бережно увековечивают память о героизме воинов и мирных жителей, о тех горестях и лишениях, которые выпали на их долю. Военному лихолетью посвящаются выставки и экспозиции, именами героев называются села и улицы городов. Памятники и обелиски, установленные жителями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 xml:space="preserve">, молчаливо напоминают современникам о подвигах воинов, ценой которых стали жизнь и искалеченные судьбы Живы </w:t>
      </w:r>
      <w:r w:rsidR="006B17AA">
        <w:rPr>
          <w:sz w:val="28"/>
          <w:szCs w:val="28"/>
        </w:rPr>
        <w:t xml:space="preserve"> и в нашей семье </w:t>
      </w:r>
      <w:r>
        <w:rPr>
          <w:sz w:val="28"/>
          <w:szCs w:val="28"/>
        </w:rPr>
        <w:t>воспоминания прабабушек, которые стали очевидцами событий тех лет. Но, не смотря на это, ещё многие факты, связанные с Белгородом в перио</w:t>
      </w:r>
      <w:r w:rsidR="00A946E7">
        <w:rPr>
          <w:sz w:val="28"/>
          <w:szCs w:val="28"/>
        </w:rPr>
        <w:t>д Великой отечественной войны, открылись мне впервые</w:t>
      </w:r>
      <w:r>
        <w:rPr>
          <w:sz w:val="28"/>
          <w:szCs w:val="28"/>
        </w:rPr>
        <w:t xml:space="preserve">. </w:t>
      </w:r>
    </w:p>
    <w:p w:rsidR="000D5131" w:rsidRDefault="000D5131" w:rsidP="000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Недавно мне посчастливилось познакомиться с книгой, в которой собраны  бесценные записи, открывшие мне ещё одну трагическую страницу нечеловеческих испытаний, которые выпали</w:t>
      </w:r>
      <w:r w:rsidR="00A371F8">
        <w:rPr>
          <w:sz w:val="28"/>
          <w:szCs w:val="28"/>
        </w:rPr>
        <w:t xml:space="preserve"> на долю моих земляков  в годы войны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Сборник «Память непокоренных» хранится в нашем школьном музее и попал туда из личной библиотеки Почетного гражданина</w:t>
      </w:r>
      <w:r w:rsidR="006B17AA">
        <w:rPr>
          <w:sz w:val="28"/>
          <w:szCs w:val="28"/>
        </w:rPr>
        <w:t xml:space="preserve"> </w:t>
      </w:r>
      <w:r w:rsidR="00553E4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r w:rsidR="00A371F8">
        <w:rPr>
          <w:sz w:val="28"/>
          <w:szCs w:val="28"/>
        </w:rPr>
        <w:t>ева</w:t>
      </w:r>
      <w:proofErr w:type="spellEnd"/>
      <w:r w:rsidR="00A371F8">
        <w:rPr>
          <w:sz w:val="28"/>
          <w:szCs w:val="28"/>
        </w:rPr>
        <w:t xml:space="preserve"> М.Г, освобождавшего в 1943 году</w:t>
      </w:r>
      <w:r>
        <w:rPr>
          <w:sz w:val="28"/>
          <w:szCs w:val="28"/>
        </w:rPr>
        <w:t xml:space="preserve"> </w:t>
      </w:r>
      <w:proofErr w:type="spellStart"/>
      <w:r w:rsidR="00553E4D">
        <w:rPr>
          <w:sz w:val="28"/>
          <w:szCs w:val="28"/>
        </w:rPr>
        <w:t>Белгорол</w:t>
      </w:r>
      <w:proofErr w:type="spellEnd"/>
      <w:r w:rsidR="00A371F8">
        <w:rPr>
          <w:sz w:val="28"/>
          <w:szCs w:val="28"/>
        </w:rPr>
        <w:t>, водрузившего флаг над свободным от фашистов городом.</w:t>
      </w:r>
      <w:proofErr w:type="gramEnd"/>
    </w:p>
    <w:p w:rsidR="000D5131" w:rsidRDefault="000D5131" w:rsidP="000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книге кропотливо собраны воспоминания белгородцев – бывших узников фашистских концлагерей. Она воссоздает картину страшных испытаний белгородских детей и подростков,</w:t>
      </w:r>
      <w:r w:rsidR="00553E4D">
        <w:rPr>
          <w:sz w:val="28"/>
          <w:szCs w:val="28"/>
        </w:rPr>
        <w:t xml:space="preserve"> моих сверстников,  сначала в оккупированном городе, а затем насильно</w:t>
      </w:r>
      <w:r>
        <w:rPr>
          <w:sz w:val="28"/>
          <w:szCs w:val="28"/>
        </w:rPr>
        <w:t xml:space="preserve"> угнанных в Германию и </w:t>
      </w:r>
      <w:r>
        <w:rPr>
          <w:sz w:val="28"/>
          <w:szCs w:val="28"/>
        </w:rPr>
        <w:lastRenderedPageBreak/>
        <w:t>прошедших гитлеровскую систему кон</w:t>
      </w:r>
      <w:r w:rsidR="00553E4D">
        <w:rPr>
          <w:sz w:val="28"/>
          <w:szCs w:val="28"/>
        </w:rPr>
        <w:t>центрационных лагерей. Ужасающие</w:t>
      </w:r>
      <w:r>
        <w:rPr>
          <w:sz w:val="28"/>
          <w:szCs w:val="28"/>
        </w:rPr>
        <w:t xml:space="preserve"> картины смерти и страданий, борьбы и сопротивления,  сохранивших человеческое достоинство и веру в победу над фашизмом, </w:t>
      </w:r>
      <w:r w:rsidR="006B17AA">
        <w:rPr>
          <w:sz w:val="28"/>
          <w:szCs w:val="28"/>
        </w:rPr>
        <w:t xml:space="preserve"> ярко </w:t>
      </w:r>
      <w:r>
        <w:rPr>
          <w:sz w:val="28"/>
          <w:szCs w:val="28"/>
        </w:rPr>
        <w:t>вставали передо мной по ходу знакомства с книгой.</w:t>
      </w:r>
    </w:p>
    <w:p w:rsidR="000D5131" w:rsidRDefault="00553E4D" w:rsidP="000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Страдания детей от</w:t>
      </w:r>
      <w:r w:rsidR="000D5131">
        <w:rPr>
          <w:sz w:val="28"/>
          <w:szCs w:val="28"/>
        </w:rPr>
        <w:t xml:space="preserve"> зверств и бесчинств фашистов нашли ещё больший отклик в </w:t>
      </w:r>
      <w:r>
        <w:rPr>
          <w:sz w:val="28"/>
          <w:szCs w:val="28"/>
        </w:rPr>
        <w:t xml:space="preserve"> моей </w:t>
      </w:r>
      <w:r w:rsidR="000D5131">
        <w:rPr>
          <w:sz w:val="28"/>
          <w:szCs w:val="28"/>
        </w:rPr>
        <w:t xml:space="preserve">душе, когда в описаниях очевидцев всплывали передо мной знакомые и дорогие  </w:t>
      </w:r>
      <w:r w:rsidR="006B17AA">
        <w:rPr>
          <w:sz w:val="28"/>
          <w:szCs w:val="28"/>
        </w:rPr>
        <w:t>названия улиц и районов города</w:t>
      </w:r>
      <w:proofErr w:type="gramStart"/>
      <w:r w:rsidR="006B17AA">
        <w:rPr>
          <w:sz w:val="28"/>
          <w:szCs w:val="28"/>
        </w:rPr>
        <w:t>:</w:t>
      </w:r>
      <w:r w:rsidR="000D5131">
        <w:rPr>
          <w:sz w:val="28"/>
          <w:szCs w:val="28"/>
        </w:rPr>
        <w:t>«</w:t>
      </w:r>
      <w:proofErr w:type="gramEnd"/>
      <w:r w:rsidR="000D5131">
        <w:rPr>
          <w:sz w:val="28"/>
          <w:szCs w:val="28"/>
        </w:rPr>
        <w:t>…Обреченных оккупанты свезли на камышитовый завод  в районе ул.</w:t>
      </w:r>
      <w:r>
        <w:rPr>
          <w:sz w:val="28"/>
          <w:szCs w:val="28"/>
        </w:rPr>
        <w:t xml:space="preserve"> </w:t>
      </w:r>
      <w:r w:rsidR="000D5131">
        <w:rPr>
          <w:sz w:val="28"/>
          <w:szCs w:val="28"/>
        </w:rPr>
        <w:t xml:space="preserve">Речная на грузовиках, собрали в команды по 40-50 человек, дали команду раздеваться … и увели на расстрел. Бойня длилась сутки. Фашисты затем облили керосином тела и подожгли. Они горели двое суток». </w:t>
      </w:r>
    </w:p>
    <w:p w:rsidR="00553E4D" w:rsidRDefault="000D5131" w:rsidP="000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Нереальные по своей жестокости </w:t>
      </w:r>
      <w:r w:rsidR="00947AFF">
        <w:rPr>
          <w:sz w:val="28"/>
          <w:szCs w:val="28"/>
        </w:rPr>
        <w:t>деяния оккупантов, з</w:t>
      </w:r>
      <w:r w:rsidR="00553E4D">
        <w:rPr>
          <w:sz w:val="28"/>
          <w:szCs w:val="28"/>
        </w:rPr>
        <w:t>аставил</w:t>
      </w:r>
      <w:r w:rsidR="00947AFF">
        <w:rPr>
          <w:sz w:val="28"/>
          <w:szCs w:val="28"/>
        </w:rPr>
        <w:t>и</w:t>
      </w:r>
      <w:r w:rsidR="00553E4D">
        <w:rPr>
          <w:sz w:val="28"/>
          <w:szCs w:val="28"/>
        </w:rPr>
        <w:t xml:space="preserve"> содрогнуться</w:t>
      </w:r>
      <w:r w:rsidR="00947AFF">
        <w:rPr>
          <w:sz w:val="28"/>
          <w:szCs w:val="28"/>
        </w:rPr>
        <w:t>, например,</w:t>
      </w:r>
      <w:r w:rsidR="00553E4D">
        <w:rPr>
          <w:sz w:val="28"/>
          <w:szCs w:val="28"/>
        </w:rPr>
        <w:t xml:space="preserve"> тот фак, что з</w:t>
      </w:r>
      <w:r>
        <w:rPr>
          <w:sz w:val="28"/>
          <w:szCs w:val="28"/>
        </w:rPr>
        <w:t>ахват города начался с постройки виселиц, на которых германские палачи убили первых попавших</w:t>
      </w:r>
      <w:r w:rsidR="00947AFF">
        <w:rPr>
          <w:sz w:val="28"/>
          <w:szCs w:val="28"/>
        </w:rPr>
        <w:t>ся</w:t>
      </w:r>
      <w:r>
        <w:rPr>
          <w:sz w:val="28"/>
          <w:szCs w:val="28"/>
        </w:rPr>
        <w:t xml:space="preserve"> под руку мирных жителей. При этом фашисты оставили виселицы с повешенными на много дней и даже на нескол</w:t>
      </w:r>
      <w:r w:rsidR="00947AFF">
        <w:rPr>
          <w:sz w:val="28"/>
          <w:szCs w:val="28"/>
        </w:rPr>
        <w:t>ько недель. Так же они поступали</w:t>
      </w:r>
      <w:r>
        <w:rPr>
          <w:sz w:val="28"/>
          <w:szCs w:val="28"/>
        </w:rPr>
        <w:t xml:space="preserve"> с теми, кого расстреливают на улицах, оставляя </w:t>
      </w:r>
      <w:r w:rsidR="00553E4D">
        <w:rPr>
          <w:sz w:val="28"/>
          <w:szCs w:val="28"/>
        </w:rPr>
        <w:t>трупы на много дней неубранными</w:t>
      </w:r>
    </w:p>
    <w:p w:rsidR="000D5131" w:rsidRDefault="00553E4D" w:rsidP="0094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больше всего</w:t>
      </w:r>
      <w:r w:rsidR="00947AFF">
        <w:rPr>
          <w:sz w:val="28"/>
          <w:szCs w:val="28"/>
        </w:rPr>
        <w:t xml:space="preserve"> ужаснули воспоминания детей, которых как скот, согнали на вокзал и полураздетых и голодных отправили в загаженных и холодных вагонах</w:t>
      </w:r>
      <w:r w:rsidR="00947AFF" w:rsidRPr="00947AFF">
        <w:rPr>
          <w:sz w:val="28"/>
          <w:szCs w:val="28"/>
        </w:rPr>
        <w:t xml:space="preserve"> </w:t>
      </w:r>
      <w:r w:rsidR="00947AFF">
        <w:rPr>
          <w:sz w:val="28"/>
          <w:szCs w:val="28"/>
        </w:rPr>
        <w:t>на завоеванные Германией территории, чтобы использовать их в качестве безвольных рабов на благо фашистского рейха</w:t>
      </w:r>
      <w:proofErr w:type="gramStart"/>
      <w:r w:rsidR="00947AFF">
        <w:rPr>
          <w:sz w:val="28"/>
          <w:szCs w:val="28"/>
        </w:rPr>
        <w:t>.</w:t>
      </w:r>
      <w:proofErr w:type="gramEnd"/>
      <w:r w:rsidR="00947AFF">
        <w:rPr>
          <w:sz w:val="28"/>
          <w:szCs w:val="28"/>
        </w:rPr>
        <w:t xml:space="preserve"> </w:t>
      </w:r>
      <w:r w:rsidR="00947AFF">
        <w:rPr>
          <w:sz w:val="28"/>
          <w:szCs w:val="28"/>
        </w:rPr>
        <w:t xml:space="preserve"> </w:t>
      </w:r>
      <w:r w:rsidR="000D5131">
        <w:rPr>
          <w:sz w:val="28"/>
          <w:szCs w:val="28"/>
        </w:rPr>
        <w:t>Что я в тот момент чувствовала</w:t>
      </w:r>
      <w:r w:rsidR="000D5131" w:rsidRPr="00AB01F1">
        <w:rPr>
          <w:sz w:val="28"/>
          <w:szCs w:val="28"/>
        </w:rPr>
        <w:t>?</w:t>
      </w:r>
      <w:r w:rsidR="00947AFF">
        <w:rPr>
          <w:sz w:val="28"/>
          <w:szCs w:val="28"/>
        </w:rPr>
        <w:t xml:space="preserve"> Страх и </w:t>
      </w:r>
      <w:r w:rsidR="000D5131">
        <w:rPr>
          <w:sz w:val="28"/>
          <w:szCs w:val="28"/>
        </w:rPr>
        <w:t xml:space="preserve"> непе</w:t>
      </w:r>
      <w:r w:rsidR="00947AFF">
        <w:rPr>
          <w:sz w:val="28"/>
          <w:szCs w:val="28"/>
        </w:rPr>
        <w:t xml:space="preserve">реносимую ненависть к фашистам. </w:t>
      </w:r>
    </w:p>
    <w:p w:rsidR="000D5131" w:rsidRDefault="00947AFF" w:rsidP="0094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замиранием сердца читала о том, как моих сверстников</w:t>
      </w:r>
      <w:r w:rsidR="000D5131">
        <w:rPr>
          <w:sz w:val="28"/>
          <w:szCs w:val="28"/>
        </w:rPr>
        <w:t xml:space="preserve"> в лохмотьях, деревянных колодках, под охраной ежедневно водили за три километра на завод, а вечером обратно. Кормили лишь раз в день – каждому по тарелке брюквы, буханку чего-то похожего на хлеб – давали на восемь человек. </w:t>
      </w:r>
    </w:p>
    <w:p w:rsidR="006B17AA" w:rsidRDefault="00947AFF" w:rsidP="00947AFF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13 летней девочки, которая рассказывала о развлечениях фашистов, выводивших на расстрел и «разыгрывавших» спектакль казни</w:t>
      </w:r>
      <w:r w:rsidR="00AA2995">
        <w:rPr>
          <w:sz w:val="28"/>
          <w:szCs w:val="28"/>
        </w:rPr>
        <w:t xml:space="preserve">, потрясла меня до слез. Сколько же выстрадал народ, страшно подумать, через какие испытания прошел?! </w:t>
      </w:r>
    </w:p>
    <w:p w:rsidR="00947AFF" w:rsidRDefault="006B17AA" w:rsidP="009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2995">
        <w:rPr>
          <w:sz w:val="28"/>
          <w:szCs w:val="28"/>
        </w:rPr>
        <w:t>Каково же было мое негодование, когда я  узнала, что тех, кто прошел ад в лагерях, после войны не брали на работу, не позволили получить</w:t>
      </w:r>
      <w:r w:rsidR="00AA2995" w:rsidRPr="00AA2995">
        <w:rPr>
          <w:sz w:val="28"/>
          <w:szCs w:val="28"/>
        </w:rPr>
        <w:t xml:space="preserve"> </w:t>
      </w:r>
      <w:r w:rsidR="00AA2995">
        <w:rPr>
          <w:sz w:val="28"/>
          <w:szCs w:val="28"/>
        </w:rPr>
        <w:t>образовани</w:t>
      </w:r>
      <w:r w:rsidR="00AA2995">
        <w:rPr>
          <w:sz w:val="28"/>
          <w:szCs w:val="28"/>
        </w:rPr>
        <w:t>я, как косо смотрели на них соседи!!!!</w:t>
      </w:r>
      <w:r w:rsidR="00AA2995" w:rsidRPr="00AA2995">
        <w:rPr>
          <w:sz w:val="28"/>
          <w:szCs w:val="28"/>
        </w:rPr>
        <w:t xml:space="preserve"> </w:t>
      </w:r>
      <w:r w:rsidR="00AA2995">
        <w:rPr>
          <w:sz w:val="28"/>
          <w:szCs w:val="28"/>
        </w:rPr>
        <w:t>Факты, описанные в книге, свидетельствуют, что в послевоенное время такая участь бесславных героев постигла многих пленников</w:t>
      </w:r>
      <w:r w:rsidR="00906067">
        <w:rPr>
          <w:sz w:val="28"/>
          <w:szCs w:val="28"/>
        </w:rPr>
        <w:t xml:space="preserve">. Удивляюсь, как им удалось сохранить веру в людей!!! Как удалось жить дальше с высоко поднятой головой! Поистине «непокоренные» ни мучениями </w:t>
      </w:r>
      <w:proofErr w:type="gramStart"/>
      <w:r w:rsidR="00906067">
        <w:rPr>
          <w:sz w:val="28"/>
          <w:szCs w:val="28"/>
        </w:rPr>
        <w:t>врагов</w:t>
      </w:r>
      <w:proofErr w:type="gramEnd"/>
      <w:r w:rsidR="00906067">
        <w:rPr>
          <w:sz w:val="28"/>
          <w:szCs w:val="28"/>
        </w:rPr>
        <w:t xml:space="preserve"> ни равнодушием соотечественников!!</w:t>
      </w:r>
    </w:p>
    <w:p w:rsidR="000D5131" w:rsidRDefault="000D5131" w:rsidP="00AA299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D5131" w:rsidRDefault="000D5131" w:rsidP="000D513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рассказов баб</w:t>
      </w:r>
      <w:r w:rsidR="00AA2995">
        <w:rPr>
          <w:sz w:val="28"/>
          <w:szCs w:val="28"/>
        </w:rPr>
        <w:t>ушки я знаю, что подобное</w:t>
      </w:r>
      <w:r>
        <w:rPr>
          <w:sz w:val="28"/>
          <w:szCs w:val="28"/>
        </w:rPr>
        <w:t xml:space="preserve"> довелось пережить и моему прадеду Мочалову Дмитрию Григорьевичу. Он был ранен, попал в окружение и был взят в плен. В лагере он  находился до 44-го года,</w:t>
      </w:r>
      <w:r w:rsidR="00AA2995">
        <w:rPr>
          <w:sz w:val="28"/>
          <w:szCs w:val="28"/>
        </w:rPr>
        <w:t xml:space="preserve"> когда их освободили </w:t>
      </w:r>
      <w:r>
        <w:rPr>
          <w:sz w:val="28"/>
          <w:szCs w:val="28"/>
        </w:rPr>
        <w:t xml:space="preserve"> советские войска. Ослабленный после длительной непосильной работы и жизни на грани выживания прадедушка не мог уже воевать. Он вернулся в Белгород и работал над восстановлением разрушенного до </w:t>
      </w:r>
      <w:r>
        <w:rPr>
          <w:sz w:val="28"/>
          <w:szCs w:val="28"/>
        </w:rPr>
        <w:lastRenderedPageBreak/>
        <w:t>основа</w:t>
      </w:r>
      <w:r w:rsidR="00AA2995">
        <w:rPr>
          <w:sz w:val="28"/>
          <w:szCs w:val="28"/>
        </w:rPr>
        <w:t>ния города</w:t>
      </w:r>
      <w:proofErr w:type="gramStart"/>
      <w:r w:rsidR="00AA2995">
        <w:rPr>
          <w:sz w:val="28"/>
          <w:szCs w:val="28"/>
        </w:rPr>
        <w:t>.</w:t>
      </w:r>
      <w:proofErr w:type="gramEnd"/>
      <w:r w:rsidR="00AA2995">
        <w:rPr>
          <w:sz w:val="28"/>
          <w:szCs w:val="28"/>
        </w:rPr>
        <w:t xml:space="preserve"> В нашей семье знают</w:t>
      </w:r>
      <w:r>
        <w:rPr>
          <w:sz w:val="28"/>
          <w:szCs w:val="28"/>
        </w:rPr>
        <w:t>, что участь его здесь тоже была не завидная. Его боевые заслуги были перечеркнуты</w:t>
      </w:r>
      <w:r w:rsidR="00AA2995">
        <w:rPr>
          <w:sz w:val="28"/>
          <w:szCs w:val="28"/>
        </w:rPr>
        <w:t xml:space="preserve"> фактом пленения</w:t>
      </w:r>
      <w:proofErr w:type="gramStart"/>
      <w:r w:rsidR="00AA2995">
        <w:rPr>
          <w:sz w:val="28"/>
          <w:szCs w:val="28"/>
        </w:rPr>
        <w:t>.</w:t>
      </w:r>
      <w:proofErr w:type="gramEnd"/>
      <w:r w:rsidR="00AA2995">
        <w:rPr>
          <w:sz w:val="28"/>
          <w:szCs w:val="28"/>
        </w:rPr>
        <w:t xml:space="preserve"> С</w:t>
      </w:r>
      <w:r>
        <w:rPr>
          <w:sz w:val="28"/>
          <w:szCs w:val="28"/>
        </w:rPr>
        <w:t>читалось позорным и недостойным русского воина</w:t>
      </w:r>
      <w:r w:rsidRPr="00495D7F">
        <w:rPr>
          <w:sz w:val="28"/>
          <w:szCs w:val="28"/>
        </w:rPr>
        <w:t xml:space="preserve"> </w:t>
      </w:r>
      <w:r>
        <w:rPr>
          <w:sz w:val="28"/>
          <w:szCs w:val="28"/>
        </w:rPr>
        <w:t>попасть в плен</w:t>
      </w:r>
      <w:r w:rsidR="006B17AA">
        <w:rPr>
          <w:sz w:val="28"/>
          <w:szCs w:val="28"/>
        </w:rPr>
        <w:t>.</w:t>
      </w:r>
      <w:r>
        <w:rPr>
          <w:sz w:val="28"/>
          <w:szCs w:val="28"/>
        </w:rPr>
        <w:t xml:space="preserve"> Негативно воспринимались и факты вынужденной, </w:t>
      </w:r>
      <w:r w:rsidR="006B17AA">
        <w:rPr>
          <w:sz w:val="28"/>
          <w:szCs w:val="28"/>
        </w:rPr>
        <w:t xml:space="preserve">пусть и принудительной, </w:t>
      </w:r>
      <w:r>
        <w:rPr>
          <w:sz w:val="28"/>
          <w:szCs w:val="28"/>
        </w:rPr>
        <w:t xml:space="preserve">  работы на Германию. </w:t>
      </w:r>
    </w:p>
    <w:p w:rsidR="000D5131" w:rsidRDefault="000D5131" w:rsidP="004D5772">
      <w:pPr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Великая Отечественная война стала страшным испытанием не только для русских воинов, но и для мирны</w:t>
      </w:r>
      <w:r w:rsidR="0005545B">
        <w:rPr>
          <w:sz w:val="28"/>
          <w:szCs w:val="28"/>
        </w:rPr>
        <w:t xml:space="preserve">х жителей. Она коснулась всех, в каждой семье </w:t>
      </w:r>
      <w:r>
        <w:rPr>
          <w:sz w:val="28"/>
          <w:szCs w:val="28"/>
        </w:rPr>
        <w:t xml:space="preserve"> оставила свой след. Размышляя над фактами военных трагедий, горя и людских бедствий, просто удивительно, что и сейчас находятся люди, которым не по сердцу мирное разрешение конфликтов. </w:t>
      </w:r>
      <w:proofErr w:type="gramStart"/>
      <w:r>
        <w:rPr>
          <w:sz w:val="28"/>
          <w:szCs w:val="28"/>
        </w:rPr>
        <w:t>Печально думать, что мир, которому так радовались, которого ждали, к которому стремились люди 70 лет назад, в 2015 году остается для некоторых народов опять недосягаемой  мечтой.</w:t>
      </w:r>
      <w:proofErr w:type="gramEnd"/>
      <w:r>
        <w:rPr>
          <w:sz w:val="28"/>
          <w:szCs w:val="28"/>
        </w:rPr>
        <w:t xml:space="preserve"> Думаю, что это происходит потому, что  политики,      разжигающие войны, редко читают такие вот документальные книги, одна из которых хранится в музее нашей 20-й школы.   </w:t>
      </w: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0D5131" w:rsidP="00906067">
      <w:pPr>
        <w:jc w:val="both"/>
        <w:rPr>
          <w:sz w:val="28"/>
          <w:szCs w:val="28"/>
        </w:rPr>
      </w:pP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Pr="00645814" w:rsidRDefault="000D5131" w:rsidP="000D5131">
      <w:pPr>
        <w:jc w:val="center"/>
        <w:rPr>
          <w:spacing w:val="80"/>
          <w:sz w:val="28"/>
          <w:szCs w:val="28"/>
        </w:rPr>
      </w:pPr>
    </w:p>
    <w:p w:rsidR="000D5131" w:rsidRPr="00906067" w:rsidRDefault="000D5131" w:rsidP="000D5131">
      <w:pPr>
        <w:jc w:val="center"/>
        <w:rPr>
          <w:sz w:val="28"/>
          <w:szCs w:val="28"/>
        </w:rPr>
      </w:pPr>
      <w:r w:rsidRPr="0090606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D5131" w:rsidRPr="00906067" w:rsidRDefault="000D5131" w:rsidP="000D5131">
      <w:pPr>
        <w:jc w:val="center"/>
        <w:rPr>
          <w:sz w:val="28"/>
          <w:szCs w:val="28"/>
        </w:rPr>
      </w:pPr>
      <w:r w:rsidRPr="00906067">
        <w:rPr>
          <w:sz w:val="28"/>
          <w:szCs w:val="28"/>
        </w:rPr>
        <w:t xml:space="preserve"> «СРЕДНЯЯ ОБЩЕОБРАЗОВАТЕЛЬНАЯ ШКОЛА № 20</w:t>
      </w:r>
      <w:proofErr w:type="gramStart"/>
      <w:r w:rsidRPr="00906067">
        <w:rPr>
          <w:sz w:val="28"/>
          <w:szCs w:val="28"/>
        </w:rPr>
        <w:t xml:space="preserve"> С</w:t>
      </w:r>
      <w:proofErr w:type="gramEnd"/>
      <w:r w:rsidRPr="00906067">
        <w:rPr>
          <w:sz w:val="28"/>
          <w:szCs w:val="28"/>
        </w:rPr>
        <w:t xml:space="preserve"> УГЛУБЛЁННЫМ ИЗУЧЕНИЕМ ОТДЕЛЬНЫХ ПРЕДМЕТОВ» Г. БЕЛГОРОДА</w:t>
      </w:r>
    </w:p>
    <w:p w:rsidR="000D5131" w:rsidRPr="00906067" w:rsidRDefault="000D5131" w:rsidP="000D5131">
      <w:pPr>
        <w:jc w:val="center"/>
        <w:rPr>
          <w:sz w:val="28"/>
          <w:szCs w:val="28"/>
        </w:rPr>
      </w:pPr>
    </w:p>
    <w:p w:rsidR="000D5131" w:rsidRPr="00906067" w:rsidRDefault="000D5131" w:rsidP="000D5131">
      <w:pPr>
        <w:jc w:val="center"/>
        <w:rPr>
          <w:sz w:val="28"/>
          <w:szCs w:val="28"/>
        </w:rPr>
      </w:pPr>
    </w:p>
    <w:p w:rsidR="000D5131" w:rsidRPr="00906067" w:rsidRDefault="00906067" w:rsidP="0090606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5131" w:rsidRPr="00906067">
        <w:rPr>
          <w:sz w:val="28"/>
          <w:szCs w:val="28"/>
        </w:rPr>
        <w:t>Х</w:t>
      </w:r>
      <w:proofErr w:type="gramStart"/>
      <w:r w:rsidR="000D5131" w:rsidRPr="00906067">
        <w:rPr>
          <w:sz w:val="28"/>
          <w:szCs w:val="28"/>
          <w:lang w:val="en-US"/>
        </w:rPr>
        <w:t>I</w:t>
      </w:r>
      <w:proofErr w:type="gramEnd"/>
      <w:r w:rsidR="000D5131" w:rsidRPr="00906067">
        <w:rPr>
          <w:sz w:val="28"/>
          <w:szCs w:val="28"/>
        </w:rPr>
        <w:t>Х областная олимпиада</w:t>
      </w:r>
    </w:p>
    <w:p w:rsidR="000D5131" w:rsidRPr="00906067" w:rsidRDefault="000D5131" w:rsidP="000D5131">
      <w:pPr>
        <w:ind w:left="4956"/>
        <w:jc w:val="center"/>
        <w:rPr>
          <w:sz w:val="28"/>
          <w:szCs w:val="28"/>
        </w:rPr>
      </w:pPr>
      <w:r w:rsidRPr="00906067">
        <w:rPr>
          <w:sz w:val="28"/>
          <w:szCs w:val="28"/>
        </w:rPr>
        <w:t>По школьному краеведению,</w:t>
      </w:r>
    </w:p>
    <w:p w:rsidR="000D5131" w:rsidRPr="00906067" w:rsidRDefault="000D5131" w:rsidP="000D5131">
      <w:pPr>
        <w:ind w:left="4956"/>
        <w:jc w:val="center"/>
        <w:rPr>
          <w:sz w:val="28"/>
          <w:szCs w:val="28"/>
        </w:rPr>
      </w:pPr>
      <w:r w:rsidRPr="00906067">
        <w:rPr>
          <w:sz w:val="28"/>
          <w:szCs w:val="28"/>
        </w:rPr>
        <w:t xml:space="preserve"> </w:t>
      </w:r>
      <w:r w:rsidR="00906067">
        <w:rPr>
          <w:sz w:val="28"/>
          <w:szCs w:val="28"/>
        </w:rPr>
        <w:t xml:space="preserve">     </w:t>
      </w:r>
      <w:proofErr w:type="gramStart"/>
      <w:r w:rsidRPr="00906067">
        <w:rPr>
          <w:sz w:val="28"/>
          <w:szCs w:val="28"/>
        </w:rPr>
        <w:t>посвященная</w:t>
      </w:r>
      <w:proofErr w:type="gramEnd"/>
      <w:r w:rsidRPr="00906067">
        <w:rPr>
          <w:sz w:val="28"/>
          <w:szCs w:val="28"/>
        </w:rPr>
        <w:t xml:space="preserve"> 70-летию Победы в</w:t>
      </w:r>
    </w:p>
    <w:p w:rsidR="000D5131" w:rsidRPr="00906067" w:rsidRDefault="00906067" w:rsidP="000D5131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131" w:rsidRPr="00906067">
        <w:rPr>
          <w:sz w:val="28"/>
          <w:szCs w:val="28"/>
        </w:rPr>
        <w:t xml:space="preserve"> Великой Отечественной войне</w:t>
      </w:r>
    </w:p>
    <w:p w:rsidR="000D5131" w:rsidRDefault="000D5131" w:rsidP="000D5131">
      <w:pPr>
        <w:ind w:left="4956"/>
        <w:jc w:val="center"/>
        <w:rPr>
          <w:b/>
          <w:sz w:val="28"/>
          <w:szCs w:val="28"/>
        </w:rPr>
      </w:pPr>
    </w:p>
    <w:p w:rsidR="000D5131" w:rsidRDefault="000D5131" w:rsidP="000D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«Великая Отечественная война»</w:t>
      </w:r>
    </w:p>
    <w:p w:rsidR="000D5131" w:rsidRDefault="000D5131" w:rsidP="000D5131">
      <w:pPr>
        <w:jc w:val="center"/>
        <w:rPr>
          <w:b/>
          <w:sz w:val="28"/>
          <w:szCs w:val="28"/>
        </w:rPr>
      </w:pPr>
    </w:p>
    <w:p w:rsidR="000D5131" w:rsidRDefault="00906067" w:rsidP="000D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Бесславные герои </w:t>
      </w:r>
      <w:proofErr w:type="spellStart"/>
      <w:r>
        <w:rPr>
          <w:b/>
          <w:sz w:val="28"/>
          <w:szCs w:val="28"/>
        </w:rPr>
        <w:t>Белгородчины</w:t>
      </w:r>
      <w:proofErr w:type="spellEnd"/>
    </w:p>
    <w:p w:rsidR="000D5131" w:rsidRDefault="000D5131" w:rsidP="000D5131">
      <w:pPr>
        <w:jc w:val="center"/>
        <w:rPr>
          <w:b/>
          <w:sz w:val="28"/>
          <w:szCs w:val="28"/>
        </w:rPr>
      </w:pPr>
    </w:p>
    <w:p w:rsidR="000D5131" w:rsidRDefault="000D5131" w:rsidP="000D5131">
      <w:pPr>
        <w:jc w:val="center"/>
        <w:rPr>
          <w:b/>
          <w:sz w:val="28"/>
          <w:szCs w:val="28"/>
        </w:rPr>
      </w:pPr>
    </w:p>
    <w:p w:rsidR="000D5131" w:rsidRPr="00645814" w:rsidRDefault="000D5131" w:rsidP="000D5131">
      <w:pPr>
        <w:jc w:val="center"/>
        <w:rPr>
          <w:b/>
          <w:sz w:val="28"/>
          <w:szCs w:val="28"/>
        </w:rPr>
      </w:pPr>
    </w:p>
    <w:p w:rsidR="000D5131" w:rsidRPr="00645814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Default="00906067" w:rsidP="000D513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D5131" w:rsidRDefault="000D5131" w:rsidP="000D5131">
      <w:pPr>
        <w:ind w:firstLine="180"/>
        <w:jc w:val="both"/>
        <w:rPr>
          <w:sz w:val="28"/>
          <w:szCs w:val="28"/>
        </w:rPr>
      </w:pPr>
    </w:p>
    <w:p w:rsidR="000D5131" w:rsidRPr="00EC528B" w:rsidRDefault="000D5131" w:rsidP="000D5131">
      <w:pPr>
        <w:ind w:left="4248" w:firstLine="180"/>
        <w:jc w:val="both"/>
        <w:rPr>
          <w:b/>
          <w:sz w:val="28"/>
          <w:szCs w:val="28"/>
        </w:rPr>
      </w:pPr>
      <w:r w:rsidRPr="00EC528B">
        <w:rPr>
          <w:b/>
          <w:sz w:val="28"/>
          <w:szCs w:val="28"/>
        </w:rPr>
        <w:t>Подготовила:</w:t>
      </w:r>
    </w:p>
    <w:p w:rsidR="000D5131" w:rsidRDefault="000D5131" w:rsidP="000D5131">
      <w:pPr>
        <w:ind w:left="4248" w:firstLine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Чепурина</w:t>
      </w:r>
      <w:proofErr w:type="spellEnd"/>
      <w:r>
        <w:rPr>
          <w:sz w:val="28"/>
          <w:szCs w:val="28"/>
        </w:rPr>
        <w:t xml:space="preserve"> Анна Андреевна</w:t>
      </w:r>
      <w:r w:rsidR="00BD348A">
        <w:rPr>
          <w:sz w:val="28"/>
          <w:szCs w:val="28"/>
        </w:rPr>
        <w:t>,</w:t>
      </w:r>
    </w:p>
    <w:p w:rsidR="000D5131" w:rsidRDefault="00BD348A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5131">
        <w:rPr>
          <w:sz w:val="28"/>
          <w:szCs w:val="28"/>
        </w:rPr>
        <w:t>чащаяся 7Б класса</w:t>
      </w:r>
    </w:p>
    <w:p w:rsidR="000D5131" w:rsidRDefault="000D5131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МБОУ СОШ№20 с УИОП</w:t>
      </w:r>
    </w:p>
    <w:p w:rsidR="000D5131" w:rsidRDefault="000D5131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308002г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елгород,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Богдана </w:t>
      </w:r>
    </w:p>
    <w:p w:rsidR="000D5131" w:rsidRDefault="000D5131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Хмельницкого 129, кв. 48.</w:t>
      </w:r>
    </w:p>
    <w:p w:rsidR="000D5131" w:rsidRDefault="000D5131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89606210665</w:t>
      </w:r>
    </w:p>
    <w:p w:rsidR="000D5131" w:rsidRPr="00EC528B" w:rsidRDefault="000D5131" w:rsidP="000D5131">
      <w:pPr>
        <w:ind w:left="4248" w:firstLine="180"/>
        <w:jc w:val="both"/>
        <w:rPr>
          <w:b/>
          <w:sz w:val="28"/>
          <w:szCs w:val="28"/>
        </w:rPr>
      </w:pPr>
      <w:r w:rsidRPr="00EC528B">
        <w:rPr>
          <w:b/>
          <w:sz w:val="28"/>
          <w:szCs w:val="28"/>
        </w:rPr>
        <w:t>Руководитель:</w:t>
      </w:r>
    </w:p>
    <w:p w:rsidR="000D5131" w:rsidRDefault="000D5131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Урюпина Ирина Владимировна</w:t>
      </w:r>
      <w:r w:rsidR="00BD348A">
        <w:rPr>
          <w:sz w:val="28"/>
          <w:szCs w:val="28"/>
        </w:rPr>
        <w:t>,</w:t>
      </w:r>
    </w:p>
    <w:p w:rsidR="000D5131" w:rsidRDefault="00BD348A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5131">
        <w:rPr>
          <w:sz w:val="28"/>
          <w:szCs w:val="28"/>
        </w:rPr>
        <w:t xml:space="preserve">читель русского языка </w:t>
      </w:r>
    </w:p>
    <w:p w:rsidR="000D5131" w:rsidRDefault="000D5131" w:rsidP="000D5131">
      <w:pPr>
        <w:ind w:left="4248" w:firstLine="180"/>
        <w:jc w:val="both"/>
        <w:rPr>
          <w:sz w:val="28"/>
          <w:szCs w:val="28"/>
        </w:rPr>
      </w:pPr>
      <w:r>
        <w:rPr>
          <w:sz w:val="28"/>
          <w:szCs w:val="28"/>
        </w:rPr>
        <w:t>МБОУ СОШ№20 с УИОП</w:t>
      </w:r>
    </w:p>
    <w:p w:rsidR="000D5131" w:rsidRDefault="000D5131" w:rsidP="000D5131">
      <w:pPr>
        <w:pStyle w:val="a6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528B">
        <w:rPr>
          <w:sz w:val="28"/>
          <w:szCs w:val="28"/>
        </w:rPr>
        <w:t xml:space="preserve">308007,г. Белгород, </w:t>
      </w:r>
      <w:proofErr w:type="spellStart"/>
      <w:r w:rsidRPr="00EC528B">
        <w:rPr>
          <w:sz w:val="28"/>
          <w:szCs w:val="28"/>
        </w:rPr>
        <w:t>ул</w:t>
      </w:r>
      <w:proofErr w:type="gramStart"/>
      <w:r w:rsidRPr="00EC528B">
        <w:rPr>
          <w:sz w:val="28"/>
          <w:szCs w:val="28"/>
        </w:rPr>
        <w:t>.Ш</w:t>
      </w:r>
      <w:proofErr w:type="gramEnd"/>
      <w:r w:rsidRPr="00EC528B">
        <w:rPr>
          <w:sz w:val="28"/>
          <w:szCs w:val="28"/>
        </w:rPr>
        <w:t>ершнёва</w:t>
      </w:r>
      <w:proofErr w:type="spellEnd"/>
      <w:r w:rsidRPr="00EC528B">
        <w:rPr>
          <w:sz w:val="28"/>
          <w:szCs w:val="28"/>
        </w:rPr>
        <w:t>, 26,</w:t>
      </w:r>
    </w:p>
    <w:p w:rsidR="000D5131" w:rsidRDefault="000D5131" w:rsidP="000D5131">
      <w:pPr>
        <w:pStyle w:val="a6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Контактный телефон 89606240709</w:t>
      </w:r>
    </w:p>
    <w:p w:rsidR="000D5131" w:rsidRPr="00EC528B" w:rsidRDefault="000D5131" w:rsidP="000D5131">
      <w:pPr>
        <w:pStyle w:val="a6"/>
        <w:ind w:left="4248"/>
        <w:rPr>
          <w:sz w:val="28"/>
          <w:szCs w:val="28"/>
        </w:rPr>
      </w:pPr>
    </w:p>
    <w:p w:rsidR="000D5131" w:rsidRPr="00EC528B" w:rsidRDefault="000D5131" w:rsidP="000D5131">
      <w:pPr>
        <w:pStyle w:val="a6"/>
        <w:ind w:left="4248"/>
        <w:rPr>
          <w:sz w:val="28"/>
          <w:szCs w:val="28"/>
        </w:rPr>
      </w:pPr>
    </w:p>
    <w:p w:rsidR="000D5131" w:rsidRDefault="000D5131" w:rsidP="000D5131">
      <w:pPr>
        <w:ind w:left="4248" w:firstLine="708"/>
        <w:jc w:val="both"/>
        <w:rPr>
          <w:sz w:val="28"/>
          <w:szCs w:val="28"/>
        </w:rPr>
      </w:pPr>
    </w:p>
    <w:p w:rsidR="000D5131" w:rsidRDefault="000D5131" w:rsidP="000D5131">
      <w:pPr>
        <w:ind w:left="4248" w:firstLine="708"/>
        <w:jc w:val="both"/>
        <w:rPr>
          <w:sz w:val="28"/>
          <w:szCs w:val="28"/>
        </w:rPr>
      </w:pPr>
    </w:p>
    <w:p w:rsidR="000D5131" w:rsidRPr="00645814" w:rsidRDefault="000D5131" w:rsidP="000D5131">
      <w:pPr>
        <w:ind w:left="4248" w:firstLine="708"/>
        <w:jc w:val="both"/>
        <w:rPr>
          <w:sz w:val="28"/>
          <w:szCs w:val="28"/>
        </w:rPr>
      </w:pPr>
      <w:r w:rsidRPr="00645814">
        <w:rPr>
          <w:sz w:val="28"/>
          <w:szCs w:val="28"/>
        </w:rPr>
        <w:t xml:space="preserve"> </w:t>
      </w:r>
    </w:p>
    <w:p w:rsidR="000D5131" w:rsidRPr="00EC528B" w:rsidRDefault="000D5131" w:rsidP="000D5131">
      <w:pPr>
        <w:ind w:firstLine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EC528B">
        <w:rPr>
          <w:b/>
          <w:sz w:val="28"/>
          <w:szCs w:val="28"/>
        </w:rPr>
        <w:t>г</w:t>
      </w:r>
      <w:proofErr w:type="gramStart"/>
      <w:r w:rsidRPr="00EC528B">
        <w:rPr>
          <w:b/>
          <w:sz w:val="28"/>
          <w:szCs w:val="28"/>
        </w:rPr>
        <w:t>.Б</w:t>
      </w:r>
      <w:proofErr w:type="gramEnd"/>
      <w:r w:rsidRPr="00EC528B">
        <w:rPr>
          <w:b/>
          <w:sz w:val="28"/>
          <w:szCs w:val="28"/>
        </w:rPr>
        <w:t>елгород</w:t>
      </w:r>
      <w:proofErr w:type="spellEnd"/>
      <w:r w:rsidRPr="00EC528B">
        <w:rPr>
          <w:b/>
          <w:sz w:val="28"/>
          <w:szCs w:val="28"/>
        </w:rPr>
        <w:t xml:space="preserve"> 2015</w:t>
      </w:r>
    </w:p>
    <w:p w:rsidR="00C07DAD" w:rsidRDefault="00BD348A"/>
    <w:sectPr w:rsidR="00C07DAD" w:rsidSect="00AB01F1">
      <w:headerReference w:type="even" r:id="rId5"/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48" w:rsidRDefault="00BD348A" w:rsidP="007E3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848" w:rsidRDefault="00BD3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48" w:rsidRDefault="00BD348A" w:rsidP="007E3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50848" w:rsidRDefault="00BD3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1"/>
    <w:rsid w:val="0005545B"/>
    <w:rsid w:val="000D5131"/>
    <w:rsid w:val="004C1783"/>
    <w:rsid w:val="004D5772"/>
    <w:rsid w:val="004F69F3"/>
    <w:rsid w:val="00553E4D"/>
    <w:rsid w:val="006B17AA"/>
    <w:rsid w:val="00906067"/>
    <w:rsid w:val="00947AFF"/>
    <w:rsid w:val="00A371F8"/>
    <w:rsid w:val="00A946E7"/>
    <w:rsid w:val="00AA2995"/>
    <w:rsid w:val="00BD348A"/>
    <w:rsid w:val="00F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5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5131"/>
  </w:style>
  <w:style w:type="paragraph" w:styleId="a6">
    <w:name w:val="No Spacing"/>
    <w:uiPriority w:val="1"/>
    <w:qFormat/>
    <w:rsid w:val="000D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5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5131"/>
  </w:style>
  <w:style w:type="paragraph" w:styleId="a6">
    <w:name w:val="No Spacing"/>
    <w:uiPriority w:val="1"/>
    <w:qFormat/>
    <w:rsid w:val="000D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2015-02-12T03:57:00Z</cp:lastPrinted>
  <dcterms:created xsi:type="dcterms:W3CDTF">2015-02-11T15:09:00Z</dcterms:created>
  <dcterms:modified xsi:type="dcterms:W3CDTF">2015-02-12T04:02:00Z</dcterms:modified>
</cp:coreProperties>
</file>